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AD" w:rsidRDefault="0043225C">
      <w:pPr>
        <w:rPr>
          <w:rFonts w:ascii="Times New Roman" w:hAnsi="Times New Roman" w:cs="Times New Roman"/>
          <w:sz w:val="24"/>
          <w:szCs w:val="24"/>
          <w:lang/>
        </w:rPr>
      </w:pPr>
      <w:r w:rsidRPr="0043225C">
        <w:rPr>
          <w:rFonts w:ascii="Times New Roman" w:hAnsi="Times New Roman" w:cs="Times New Roman"/>
          <w:sz w:val="24"/>
          <w:szCs w:val="24"/>
          <w:lang/>
        </w:rPr>
        <w:t>Питања: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Инциденца и етиологија повреда максилофацијалне регије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Повреде меких ткива  максилофацијалне регије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Клиничка слика прелома костију лица и вилица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Дијагностика прелома костију лица и вилица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Сигурни и несугурни знаци прелома 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Преломи кондиларног наставка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Преломи угла доње вилице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Преломи тела и симфизе доње вилице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Конзервативно лечење прелома вилица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Хируршко лечење прелома вилица</w:t>
      </w:r>
    </w:p>
    <w:p w:rsidR="0043225C" w:rsidRP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Преломи горње вилице – Le </w:t>
      </w:r>
      <w:r>
        <w:rPr>
          <w:rFonts w:ascii="Times New Roman" w:hAnsi="Times New Roman" w:cs="Times New Roman"/>
          <w:sz w:val="24"/>
          <w:szCs w:val="24"/>
          <w:lang/>
        </w:rPr>
        <w:t>Fort I</w:t>
      </w:r>
    </w:p>
    <w:p w:rsidR="0043225C" w:rsidRP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Преломи горње вилице – Le </w:t>
      </w:r>
      <w:r>
        <w:rPr>
          <w:rFonts w:ascii="Times New Roman" w:hAnsi="Times New Roman" w:cs="Times New Roman"/>
          <w:sz w:val="24"/>
          <w:szCs w:val="24"/>
          <w:lang/>
        </w:rPr>
        <w:t>Fort II</w:t>
      </w:r>
    </w:p>
    <w:p w:rsidR="0043225C" w:rsidRP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Преломи горње вилице – Le </w:t>
      </w:r>
      <w:r>
        <w:rPr>
          <w:rFonts w:ascii="Times New Roman" w:hAnsi="Times New Roman" w:cs="Times New Roman"/>
          <w:sz w:val="24"/>
          <w:szCs w:val="24"/>
          <w:lang/>
        </w:rPr>
        <w:t>Fort III</w:t>
      </w:r>
    </w:p>
    <w:p w:rsid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Преломи </w:t>
      </w:r>
      <w:r>
        <w:rPr>
          <w:rFonts w:ascii="Times New Roman" w:hAnsi="Times New Roman" w:cs="Times New Roman"/>
          <w:sz w:val="24"/>
          <w:szCs w:val="24"/>
          <w:lang/>
        </w:rPr>
        <w:t>зигоматичне кости</w:t>
      </w:r>
    </w:p>
    <w:p w:rsidR="0043225C" w:rsidRP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Blow-out фрактура</w:t>
      </w:r>
    </w:p>
    <w:p w:rsidR="0043225C" w:rsidRPr="0043225C" w:rsidRDefault="0043225C" w:rsidP="00432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Пружање прве помоћи код повреда лица и вилица</w:t>
      </w:r>
    </w:p>
    <w:sectPr w:rsidR="0043225C" w:rsidRPr="0043225C" w:rsidSect="00424C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C753E"/>
    <w:multiLevelType w:val="hybridMultilevel"/>
    <w:tmpl w:val="BBE4B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3225C"/>
    <w:rsid w:val="00424CAD"/>
    <w:rsid w:val="0043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2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1</cp:revision>
  <dcterms:created xsi:type="dcterms:W3CDTF">2015-04-29T17:55:00Z</dcterms:created>
  <dcterms:modified xsi:type="dcterms:W3CDTF">2015-04-29T18:04:00Z</dcterms:modified>
</cp:coreProperties>
</file>